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A9203A" w:rsidRPr="00A9203A">
        <w:trPr>
          <w:tblCellSpacing w:w="0" w:type="dxa"/>
        </w:trPr>
        <w:tc>
          <w:tcPr>
            <w:tcW w:w="0" w:type="auto"/>
            <w:vAlign w:val="center"/>
            <w:hideMark/>
          </w:tcPr>
          <w:p w:rsidR="00A9203A" w:rsidRPr="00A9203A" w:rsidRDefault="00A9203A" w:rsidP="00A9203A">
            <w:pPr>
              <w:widowControl/>
              <w:spacing w:line="360" w:lineRule="atLeast"/>
              <w:jc w:val="center"/>
              <w:rPr>
                <w:rFonts w:ascii="黑体" w:eastAsia="黑体" w:hAnsi="黑体" w:cs="宋体"/>
                <w:b/>
                <w:bCs/>
                <w:color w:val="000000"/>
                <w:kern w:val="0"/>
                <w:sz w:val="30"/>
                <w:szCs w:val="30"/>
              </w:rPr>
            </w:pPr>
            <w:r w:rsidRPr="00A9203A">
              <w:rPr>
                <w:rFonts w:ascii="黑体" w:eastAsia="黑体" w:hAnsi="黑体" w:cs="宋体" w:hint="eastAsia"/>
                <w:color w:val="484747"/>
                <w:kern w:val="0"/>
                <w:sz w:val="40"/>
                <w:szCs w:val="28"/>
              </w:rPr>
              <w:t>免费观影活动</w:t>
            </w:r>
          </w:p>
        </w:tc>
      </w:tr>
      <w:tr w:rsidR="00A9203A" w:rsidRPr="00A9203A">
        <w:trPr>
          <w:trHeight w:val="75"/>
          <w:tblCellSpacing w:w="0" w:type="dxa"/>
        </w:trPr>
        <w:tc>
          <w:tcPr>
            <w:tcW w:w="0" w:type="auto"/>
            <w:vAlign w:val="center"/>
            <w:hideMark/>
          </w:tcPr>
          <w:p w:rsidR="00A9203A" w:rsidRPr="00A9203A" w:rsidRDefault="00A9203A" w:rsidP="00A9203A">
            <w:pPr>
              <w:widowControl/>
              <w:spacing w:line="360" w:lineRule="atLeast"/>
              <w:jc w:val="left"/>
              <w:rPr>
                <w:rFonts w:ascii="宋体" w:eastAsia="宋体" w:hAnsi="宋体" w:cs="宋体"/>
                <w:color w:val="474747"/>
                <w:kern w:val="0"/>
                <w:sz w:val="8"/>
                <w:szCs w:val="18"/>
              </w:rPr>
            </w:pPr>
          </w:p>
        </w:tc>
      </w:tr>
      <w:tr w:rsidR="00A9203A" w:rsidRPr="00A9203A">
        <w:trPr>
          <w:tblCellSpacing w:w="0" w:type="dxa"/>
        </w:trPr>
        <w:tc>
          <w:tcPr>
            <w:tcW w:w="0" w:type="auto"/>
            <w:vAlign w:val="center"/>
            <w:hideMark/>
          </w:tcPr>
          <w:p w:rsidR="00A9203A" w:rsidRPr="00A9203A" w:rsidRDefault="00A9203A" w:rsidP="00A9203A">
            <w:pPr>
              <w:widowControl/>
              <w:spacing w:line="360" w:lineRule="atLeast"/>
              <w:jc w:val="center"/>
              <w:rPr>
                <w:rFonts w:ascii="宋体" w:eastAsia="宋体" w:hAnsi="宋体" w:cs="宋体"/>
                <w:color w:val="474747"/>
                <w:kern w:val="0"/>
                <w:sz w:val="18"/>
                <w:szCs w:val="18"/>
              </w:rPr>
            </w:pPr>
          </w:p>
        </w:tc>
      </w:tr>
      <w:tr w:rsidR="00A9203A" w:rsidRPr="00A9203A">
        <w:trPr>
          <w:trHeight w:val="150"/>
          <w:tblCellSpacing w:w="0" w:type="dxa"/>
        </w:trPr>
        <w:tc>
          <w:tcPr>
            <w:tcW w:w="0" w:type="auto"/>
            <w:vAlign w:val="center"/>
            <w:hideMark/>
          </w:tcPr>
          <w:p w:rsidR="00A9203A" w:rsidRPr="00A9203A" w:rsidRDefault="00A9203A" w:rsidP="00A9203A">
            <w:pPr>
              <w:widowControl/>
              <w:spacing w:line="360" w:lineRule="atLeast"/>
              <w:jc w:val="left"/>
              <w:rPr>
                <w:rFonts w:ascii="宋体" w:eastAsia="宋体" w:hAnsi="宋体" w:cs="宋体"/>
                <w:color w:val="474747"/>
                <w:kern w:val="0"/>
                <w:sz w:val="16"/>
                <w:szCs w:val="18"/>
              </w:rPr>
            </w:pPr>
          </w:p>
        </w:tc>
      </w:tr>
      <w:tr w:rsidR="00A9203A" w:rsidRPr="00A9203A">
        <w:trPr>
          <w:tblCellSpacing w:w="0" w:type="dxa"/>
        </w:trPr>
        <w:tc>
          <w:tcPr>
            <w:tcW w:w="0" w:type="auto"/>
            <w:vAlign w:val="center"/>
            <w:hideMark/>
          </w:tcPr>
          <w:p w:rsidR="00A9203A" w:rsidRPr="00A9203A" w:rsidRDefault="00A9203A" w:rsidP="00A9203A">
            <w:pPr>
              <w:widowControl/>
              <w:spacing w:line="360" w:lineRule="atLeast"/>
              <w:jc w:val="center"/>
              <w:rPr>
                <w:rFonts w:ascii="宋体" w:eastAsia="宋体" w:hAnsi="宋体" w:cs="宋体"/>
                <w:color w:val="474747"/>
                <w:kern w:val="0"/>
                <w:szCs w:val="21"/>
              </w:rPr>
            </w:pPr>
          </w:p>
        </w:tc>
      </w:tr>
      <w:tr w:rsidR="00A9203A" w:rsidRPr="00A9203A">
        <w:trPr>
          <w:trHeight w:val="150"/>
          <w:tblCellSpacing w:w="0" w:type="dxa"/>
        </w:trPr>
        <w:tc>
          <w:tcPr>
            <w:tcW w:w="0" w:type="auto"/>
            <w:vAlign w:val="center"/>
            <w:hideMark/>
          </w:tcPr>
          <w:p w:rsidR="00A9203A" w:rsidRPr="00A9203A" w:rsidRDefault="00A9203A" w:rsidP="00A9203A">
            <w:pPr>
              <w:widowControl/>
              <w:spacing w:line="360" w:lineRule="atLeast"/>
              <w:jc w:val="left"/>
              <w:rPr>
                <w:rFonts w:ascii="宋体" w:eastAsia="宋体" w:hAnsi="宋体" w:cs="宋体"/>
                <w:color w:val="474747"/>
                <w:kern w:val="0"/>
                <w:sz w:val="16"/>
                <w:szCs w:val="18"/>
              </w:rPr>
            </w:pPr>
          </w:p>
        </w:tc>
      </w:tr>
      <w:tr w:rsidR="00A9203A" w:rsidRPr="00A9203A">
        <w:trPr>
          <w:tblCellSpacing w:w="0" w:type="dxa"/>
        </w:trPr>
        <w:tc>
          <w:tcPr>
            <w:tcW w:w="0" w:type="auto"/>
            <w:vAlign w:val="center"/>
            <w:hideMark/>
          </w:tcPr>
          <w:p w:rsidR="00A9203A" w:rsidRPr="00A9203A" w:rsidRDefault="00A9203A" w:rsidP="00A9203A">
            <w:pPr>
              <w:widowControl/>
              <w:spacing w:line="360" w:lineRule="atLeast"/>
              <w:jc w:val="left"/>
              <w:rPr>
                <w:rFonts w:ascii="宋体" w:eastAsia="宋体" w:hAnsi="宋体" w:cs="宋体" w:hint="eastAsia"/>
                <w:color w:val="474747"/>
                <w:kern w:val="0"/>
                <w:sz w:val="18"/>
                <w:szCs w:val="18"/>
              </w:rPr>
            </w:pPr>
            <w:r w:rsidRPr="00A9203A">
              <w:rPr>
                <w:rFonts w:ascii="宋体" w:eastAsia="宋体" w:hAnsi="宋体" w:cs="宋体" w:hint="eastAsia"/>
                <w:color w:val="474747"/>
                <w:kern w:val="0"/>
                <w:sz w:val="18"/>
                <w:szCs w:val="18"/>
              </w:rPr>
              <w:t> </w:t>
            </w:r>
            <w:r w:rsidRPr="00A9203A">
              <w:rPr>
                <w:rFonts w:ascii="宋体" w:eastAsia="宋体" w:hAnsi="宋体" w:cs="宋体" w:hint="eastAsia"/>
                <w:color w:val="484747"/>
                <w:kern w:val="0"/>
                <w:sz w:val="28"/>
                <w:szCs w:val="28"/>
              </w:rPr>
              <w:t>为了丰富广大工会会员的业余生活，同时也为扩展职工提高“京卡·互助服务卡”的使用效率，海淀区总工会充分利用特约商户资源，为广大工会会员在国庆节期间开展免费观影活动。</w:t>
            </w:r>
          </w:p>
          <w:p w:rsidR="00A9203A" w:rsidRPr="00A9203A" w:rsidRDefault="00A9203A" w:rsidP="00A9203A">
            <w:pPr>
              <w:widowControl/>
              <w:shd w:val="clear" w:color="auto" w:fill="FFFFFF"/>
              <w:spacing w:line="360" w:lineRule="atLeast"/>
              <w:ind w:firstLine="551"/>
              <w:jc w:val="left"/>
              <w:rPr>
                <w:rFonts w:ascii="宋体" w:eastAsia="宋体" w:hAnsi="宋体" w:cs="宋体" w:hint="eastAsia"/>
                <w:color w:val="474747"/>
                <w:kern w:val="0"/>
                <w:sz w:val="18"/>
                <w:szCs w:val="18"/>
              </w:rPr>
            </w:pPr>
            <w:r w:rsidRPr="00A9203A">
              <w:rPr>
                <w:rFonts w:ascii="宋体" w:eastAsia="宋体" w:hAnsi="宋体" w:cs="宋体" w:hint="eastAsia"/>
                <w:b/>
                <w:bCs/>
                <w:color w:val="474747"/>
                <w:kern w:val="0"/>
                <w:sz w:val="28"/>
                <w:szCs w:val="28"/>
              </w:rPr>
              <w:t>一、时间及地点：</w:t>
            </w:r>
          </w:p>
          <w:p w:rsidR="00A9203A" w:rsidRPr="00A9203A" w:rsidRDefault="00A9203A" w:rsidP="00A9203A">
            <w:pPr>
              <w:widowControl/>
              <w:shd w:val="clear" w:color="auto" w:fill="FFFFFF"/>
              <w:spacing w:line="360" w:lineRule="atLeast"/>
              <w:ind w:firstLine="560"/>
              <w:jc w:val="left"/>
              <w:rPr>
                <w:rFonts w:ascii="宋体" w:eastAsia="宋体" w:hAnsi="宋体" w:cs="宋体" w:hint="eastAsia"/>
                <w:color w:val="474747"/>
                <w:kern w:val="0"/>
                <w:sz w:val="18"/>
                <w:szCs w:val="18"/>
              </w:rPr>
            </w:pPr>
            <w:r w:rsidRPr="00A9203A">
              <w:rPr>
                <w:rFonts w:ascii="宋体" w:eastAsia="宋体" w:hAnsi="宋体" w:cs="宋体" w:hint="eastAsia"/>
                <w:color w:val="484747"/>
                <w:kern w:val="0"/>
                <w:sz w:val="28"/>
                <w:szCs w:val="28"/>
              </w:rPr>
              <w:t>1.抢票时间：2014年9月24日9:00—9月27日17:00</w:t>
            </w:r>
          </w:p>
          <w:p w:rsidR="00A9203A" w:rsidRPr="00A9203A" w:rsidRDefault="00A9203A" w:rsidP="00A9203A">
            <w:pPr>
              <w:widowControl/>
              <w:shd w:val="clear" w:color="auto" w:fill="FFFFFF"/>
              <w:spacing w:line="360" w:lineRule="atLeast"/>
              <w:ind w:firstLine="560"/>
              <w:jc w:val="left"/>
              <w:rPr>
                <w:rFonts w:ascii="宋体" w:eastAsia="宋体" w:hAnsi="宋体" w:cs="宋体" w:hint="eastAsia"/>
                <w:color w:val="474747"/>
                <w:kern w:val="0"/>
                <w:sz w:val="18"/>
                <w:szCs w:val="18"/>
              </w:rPr>
            </w:pPr>
            <w:r w:rsidRPr="00A9203A">
              <w:rPr>
                <w:rFonts w:ascii="宋体" w:eastAsia="宋体" w:hAnsi="宋体" w:cs="宋体" w:hint="eastAsia"/>
                <w:color w:val="484747"/>
                <w:kern w:val="0"/>
                <w:sz w:val="28"/>
                <w:szCs w:val="28"/>
              </w:rPr>
              <w:t>2.领票时间：2014年9月29日--2014年10月31日每天10:00-20：00</w:t>
            </w:r>
          </w:p>
          <w:p w:rsidR="00A9203A" w:rsidRPr="00A9203A" w:rsidRDefault="00A9203A" w:rsidP="00A9203A">
            <w:pPr>
              <w:widowControl/>
              <w:shd w:val="clear" w:color="auto" w:fill="FFFFFF"/>
              <w:spacing w:line="360" w:lineRule="atLeast"/>
              <w:ind w:firstLine="560"/>
              <w:jc w:val="left"/>
              <w:rPr>
                <w:rFonts w:ascii="宋体" w:eastAsia="宋体" w:hAnsi="宋体" w:cs="宋体" w:hint="eastAsia"/>
                <w:color w:val="474747"/>
                <w:kern w:val="0"/>
                <w:sz w:val="18"/>
                <w:szCs w:val="18"/>
              </w:rPr>
            </w:pPr>
            <w:r w:rsidRPr="00A9203A">
              <w:rPr>
                <w:rFonts w:ascii="宋体" w:eastAsia="宋体" w:hAnsi="宋体" w:cs="宋体" w:hint="eastAsia"/>
                <w:color w:val="484747"/>
                <w:kern w:val="0"/>
                <w:sz w:val="28"/>
                <w:szCs w:val="28"/>
              </w:rPr>
              <w:t>3.领票地点：海淀工人文化宫（北京市海淀区万柳华府北街2号）电影售票处</w:t>
            </w:r>
          </w:p>
          <w:p w:rsidR="00A9203A" w:rsidRPr="00A9203A" w:rsidRDefault="00A9203A" w:rsidP="00A9203A">
            <w:pPr>
              <w:widowControl/>
              <w:shd w:val="clear" w:color="auto" w:fill="FFFFFF"/>
              <w:spacing w:line="360" w:lineRule="atLeast"/>
              <w:ind w:firstLine="549"/>
              <w:jc w:val="left"/>
              <w:rPr>
                <w:rFonts w:ascii="宋体" w:eastAsia="宋体" w:hAnsi="宋体" w:cs="宋体" w:hint="eastAsia"/>
                <w:color w:val="474747"/>
                <w:kern w:val="0"/>
                <w:sz w:val="18"/>
                <w:szCs w:val="18"/>
              </w:rPr>
            </w:pPr>
            <w:r w:rsidRPr="00A9203A">
              <w:rPr>
                <w:rFonts w:ascii="宋体" w:eastAsia="宋体" w:hAnsi="宋体" w:cs="宋体" w:hint="eastAsia"/>
                <w:color w:val="484747"/>
                <w:kern w:val="0"/>
                <w:sz w:val="28"/>
                <w:szCs w:val="28"/>
              </w:rPr>
              <w:t>4.观影</w:t>
            </w:r>
            <w:proofErr w:type="gramStart"/>
            <w:r w:rsidRPr="00A9203A">
              <w:rPr>
                <w:rFonts w:ascii="宋体" w:eastAsia="宋体" w:hAnsi="宋体" w:cs="宋体" w:hint="eastAsia"/>
                <w:color w:val="484747"/>
                <w:kern w:val="0"/>
                <w:sz w:val="28"/>
                <w:szCs w:val="28"/>
              </w:rPr>
              <w:t>券</w:t>
            </w:r>
            <w:proofErr w:type="gramEnd"/>
            <w:r w:rsidRPr="00A9203A">
              <w:rPr>
                <w:rFonts w:ascii="宋体" w:eastAsia="宋体" w:hAnsi="宋体" w:cs="宋体" w:hint="eastAsia"/>
                <w:color w:val="484747"/>
                <w:kern w:val="0"/>
                <w:sz w:val="28"/>
                <w:szCs w:val="28"/>
              </w:rPr>
              <w:t>使用有效期：2014年9月29日—12月31日</w:t>
            </w:r>
          </w:p>
          <w:p w:rsidR="00A9203A" w:rsidRPr="00A9203A" w:rsidRDefault="00A9203A" w:rsidP="00A9203A">
            <w:pPr>
              <w:widowControl/>
              <w:shd w:val="clear" w:color="auto" w:fill="FFFFFF"/>
              <w:spacing w:line="360" w:lineRule="atLeast"/>
              <w:ind w:firstLine="551"/>
              <w:jc w:val="left"/>
              <w:rPr>
                <w:rFonts w:ascii="宋体" w:eastAsia="宋体" w:hAnsi="宋体" w:cs="宋体" w:hint="eastAsia"/>
                <w:color w:val="474747"/>
                <w:kern w:val="0"/>
                <w:sz w:val="18"/>
                <w:szCs w:val="18"/>
              </w:rPr>
            </w:pPr>
            <w:r w:rsidRPr="00A9203A">
              <w:rPr>
                <w:rFonts w:ascii="宋体" w:eastAsia="宋体" w:hAnsi="宋体" w:cs="宋体" w:hint="eastAsia"/>
                <w:b/>
                <w:bCs/>
                <w:color w:val="474747"/>
                <w:kern w:val="0"/>
                <w:sz w:val="28"/>
                <w:szCs w:val="28"/>
              </w:rPr>
              <w:t>二、服务对象：</w:t>
            </w:r>
            <w:proofErr w:type="gramStart"/>
            <w:r w:rsidRPr="00A9203A">
              <w:rPr>
                <w:rFonts w:ascii="宋体" w:eastAsia="宋体" w:hAnsi="宋体" w:cs="宋体" w:hint="eastAsia"/>
                <w:color w:val="484747"/>
                <w:kern w:val="0"/>
                <w:sz w:val="28"/>
                <w:szCs w:val="28"/>
              </w:rPr>
              <w:t>海淀区持京卡</w:t>
            </w:r>
            <w:proofErr w:type="gramEnd"/>
            <w:r w:rsidRPr="00A9203A">
              <w:rPr>
                <w:rFonts w:ascii="宋体" w:eastAsia="宋体" w:hAnsi="宋体" w:cs="宋体" w:hint="eastAsia"/>
                <w:color w:val="484747"/>
                <w:kern w:val="0"/>
                <w:sz w:val="28"/>
                <w:szCs w:val="28"/>
              </w:rPr>
              <w:t>·互助服务卡的会员</w:t>
            </w:r>
          </w:p>
          <w:p w:rsidR="00A9203A" w:rsidRPr="00A9203A" w:rsidRDefault="00A9203A" w:rsidP="00A9203A">
            <w:pPr>
              <w:widowControl/>
              <w:shd w:val="clear" w:color="auto" w:fill="FFFFFF"/>
              <w:spacing w:line="360" w:lineRule="atLeast"/>
              <w:ind w:firstLine="562"/>
              <w:jc w:val="left"/>
              <w:rPr>
                <w:rFonts w:ascii="宋体" w:eastAsia="宋体" w:hAnsi="宋体" w:cs="宋体" w:hint="eastAsia"/>
                <w:color w:val="474747"/>
                <w:kern w:val="0"/>
                <w:sz w:val="18"/>
                <w:szCs w:val="18"/>
              </w:rPr>
            </w:pPr>
            <w:r w:rsidRPr="00A9203A">
              <w:rPr>
                <w:rFonts w:ascii="宋体" w:eastAsia="宋体" w:hAnsi="宋体" w:cs="宋体" w:hint="eastAsia"/>
                <w:b/>
                <w:bCs/>
                <w:color w:val="474747"/>
                <w:kern w:val="0"/>
                <w:sz w:val="28"/>
                <w:szCs w:val="28"/>
              </w:rPr>
              <w:t>三、活动内容：</w:t>
            </w:r>
          </w:p>
          <w:p w:rsidR="00A9203A" w:rsidRPr="00A9203A" w:rsidRDefault="00A9203A" w:rsidP="00A9203A">
            <w:pPr>
              <w:widowControl/>
              <w:shd w:val="clear" w:color="auto" w:fill="FFFFFF"/>
              <w:spacing w:line="360" w:lineRule="atLeast"/>
              <w:ind w:firstLine="560"/>
              <w:jc w:val="left"/>
              <w:rPr>
                <w:rFonts w:ascii="宋体" w:eastAsia="宋体" w:hAnsi="宋体" w:cs="宋体" w:hint="eastAsia"/>
                <w:color w:val="474747"/>
                <w:kern w:val="0"/>
                <w:sz w:val="18"/>
                <w:szCs w:val="18"/>
              </w:rPr>
            </w:pPr>
            <w:proofErr w:type="gramStart"/>
            <w:r w:rsidRPr="00A9203A">
              <w:rPr>
                <w:rFonts w:ascii="宋体" w:eastAsia="宋体" w:hAnsi="宋体" w:cs="宋体" w:hint="eastAsia"/>
                <w:color w:val="484747"/>
                <w:kern w:val="0"/>
                <w:sz w:val="28"/>
                <w:szCs w:val="28"/>
              </w:rPr>
              <w:t>海淀区持京卡</w:t>
            </w:r>
            <w:proofErr w:type="gramEnd"/>
            <w:r w:rsidRPr="00A9203A">
              <w:rPr>
                <w:rFonts w:ascii="宋体" w:eastAsia="宋体" w:hAnsi="宋体" w:cs="宋体" w:hint="eastAsia"/>
                <w:color w:val="484747"/>
                <w:kern w:val="0"/>
                <w:sz w:val="28"/>
                <w:szCs w:val="28"/>
              </w:rPr>
              <w:t>工会会员申请成功后可免费领取1张海淀工人文化宫的电影兑换券，每张京卡·互助服务</w:t>
            </w:r>
            <w:proofErr w:type="gramStart"/>
            <w:r w:rsidRPr="00A9203A">
              <w:rPr>
                <w:rFonts w:ascii="宋体" w:eastAsia="宋体" w:hAnsi="宋体" w:cs="宋体" w:hint="eastAsia"/>
                <w:color w:val="484747"/>
                <w:kern w:val="0"/>
                <w:sz w:val="28"/>
                <w:szCs w:val="28"/>
              </w:rPr>
              <w:t>卡限申请</w:t>
            </w:r>
            <w:proofErr w:type="gramEnd"/>
            <w:r w:rsidRPr="00A9203A">
              <w:rPr>
                <w:rFonts w:ascii="宋体" w:eastAsia="宋体" w:hAnsi="宋体" w:cs="宋体" w:hint="eastAsia"/>
                <w:color w:val="484747"/>
                <w:kern w:val="0"/>
                <w:sz w:val="28"/>
                <w:szCs w:val="28"/>
              </w:rPr>
              <w:t>2次，活动共计提供5000张电影兑换券。</w:t>
            </w:r>
          </w:p>
          <w:p w:rsidR="00A9203A" w:rsidRPr="00A9203A" w:rsidRDefault="00A9203A" w:rsidP="00A9203A">
            <w:pPr>
              <w:widowControl/>
              <w:shd w:val="clear" w:color="auto" w:fill="FFFFFF"/>
              <w:spacing w:line="360" w:lineRule="atLeast"/>
              <w:ind w:firstLine="551"/>
              <w:jc w:val="left"/>
              <w:rPr>
                <w:rFonts w:ascii="宋体" w:eastAsia="宋体" w:hAnsi="宋体" w:cs="宋体" w:hint="eastAsia"/>
                <w:color w:val="474747"/>
                <w:kern w:val="0"/>
                <w:sz w:val="18"/>
                <w:szCs w:val="18"/>
              </w:rPr>
            </w:pPr>
            <w:r w:rsidRPr="00A9203A">
              <w:rPr>
                <w:rFonts w:ascii="宋体" w:eastAsia="宋体" w:hAnsi="宋体" w:cs="宋体" w:hint="eastAsia"/>
                <w:b/>
                <w:bCs/>
                <w:color w:val="474747"/>
                <w:kern w:val="0"/>
                <w:sz w:val="28"/>
                <w:szCs w:val="28"/>
              </w:rPr>
              <w:t>四、参加方式：</w:t>
            </w:r>
          </w:p>
          <w:p w:rsidR="00A9203A" w:rsidRPr="00A9203A" w:rsidRDefault="00A9203A" w:rsidP="00A9203A">
            <w:pPr>
              <w:widowControl/>
              <w:shd w:val="clear" w:color="auto" w:fill="FFFFFF"/>
              <w:spacing w:line="360" w:lineRule="atLeast"/>
              <w:ind w:firstLine="560"/>
              <w:jc w:val="left"/>
              <w:rPr>
                <w:rFonts w:ascii="宋体" w:eastAsia="宋体" w:hAnsi="宋体" w:cs="宋体" w:hint="eastAsia"/>
                <w:color w:val="474747"/>
                <w:kern w:val="0"/>
                <w:sz w:val="18"/>
                <w:szCs w:val="18"/>
              </w:rPr>
            </w:pPr>
            <w:proofErr w:type="gramStart"/>
            <w:r w:rsidRPr="00A9203A">
              <w:rPr>
                <w:rFonts w:ascii="宋体" w:eastAsia="宋体" w:hAnsi="宋体" w:cs="宋体" w:hint="eastAsia"/>
                <w:color w:val="484747"/>
                <w:kern w:val="0"/>
                <w:sz w:val="28"/>
                <w:szCs w:val="28"/>
              </w:rPr>
              <w:t>海淀区持京卡</w:t>
            </w:r>
            <w:proofErr w:type="gramEnd"/>
            <w:r w:rsidRPr="00A9203A">
              <w:rPr>
                <w:rFonts w:ascii="宋体" w:eastAsia="宋体" w:hAnsi="宋体" w:cs="宋体" w:hint="eastAsia"/>
                <w:color w:val="484747"/>
                <w:kern w:val="0"/>
                <w:sz w:val="28"/>
                <w:szCs w:val="28"/>
              </w:rPr>
              <w:t>工会会员登录12351职工服务网，从“会员活动参与入口”登陆进入活动页面，选择海淀区总工会的10月免费观</w:t>
            </w:r>
            <w:proofErr w:type="gramStart"/>
            <w:r w:rsidRPr="00A9203A">
              <w:rPr>
                <w:rFonts w:ascii="宋体" w:eastAsia="宋体" w:hAnsi="宋体" w:cs="宋体" w:hint="eastAsia"/>
                <w:color w:val="484747"/>
                <w:kern w:val="0"/>
                <w:sz w:val="28"/>
                <w:szCs w:val="28"/>
              </w:rPr>
              <w:t>影服务</w:t>
            </w:r>
            <w:proofErr w:type="gramEnd"/>
            <w:r w:rsidRPr="00A9203A">
              <w:rPr>
                <w:rFonts w:ascii="宋体" w:eastAsia="宋体" w:hAnsi="宋体" w:cs="宋体" w:hint="eastAsia"/>
                <w:color w:val="484747"/>
                <w:kern w:val="0"/>
                <w:sz w:val="28"/>
                <w:szCs w:val="28"/>
              </w:rPr>
              <w:t>项目进行抢订。预订成功的会员可持卡在指定时间到海淀工人文化宫刷卡验证身份领取</w:t>
            </w:r>
            <w:proofErr w:type="gramStart"/>
            <w:r w:rsidRPr="00A9203A">
              <w:rPr>
                <w:rFonts w:ascii="宋体" w:eastAsia="宋体" w:hAnsi="宋体" w:cs="宋体" w:hint="eastAsia"/>
                <w:color w:val="484747"/>
                <w:kern w:val="0"/>
                <w:sz w:val="28"/>
                <w:szCs w:val="28"/>
              </w:rPr>
              <w:t>所电影</w:t>
            </w:r>
            <w:proofErr w:type="gramEnd"/>
            <w:r w:rsidRPr="00A9203A">
              <w:rPr>
                <w:rFonts w:ascii="宋体" w:eastAsia="宋体" w:hAnsi="宋体" w:cs="宋体" w:hint="eastAsia"/>
                <w:color w:val="484747"/>
                <w:kern w:val="0"/>
                <w:sz w:val="28"/>
                <w:szCs w:val="28"/>
              </w:rPr>
              <w:t>兑换券。该电影兑换券不限场次，不限</w:t>
            </w:r>
            <w:r w:rsidRPr="00A9203A">
              <w:rPr>
                <w:rFonts w:ascii="宋体" w:eastAsia="宋体" w:hAnsi="宋体" w:cs="宋体" w:hint="eastAsia"/>
                <w:color w:val="484747"/>
                <w:kern w:val="0"/>
                <w:sz w:val="28"/>
                <w:szCs w:val="28"/>
              </w:rPr>
              <w:lastRenderedPageBreak/>
              <w:t>2D/3D，每张兑换券可兑换任意海淀工人文化宫电影票1张，票量有限，先订先得，订完为止。</w:t>
            </w:r>
          </w:p>
          <w:p w:rsidR="00A9203A" w:rsidRPr="00A9203A" w:rsidRDefault="00A9203A" w:rsidP="00A9203A">
            <w:pPr>
              <w:widowControl/>
              <w:shd w:val="clear" w:color="auto" w:fill="FFFFFF"/>
              <w:spacing w:line="360" w:lineRule="atLeast"/>
              <w:ind w:firstLine="551"/>
              <w:jc w:val="left"/>
              <w:rPr>
                <w:rFonts w:ascii="宋体" w:eastAsia="宋体" w:hAnsi="宋体" w:cs="宋体" w:hint="eastAsia"/>
                <w:color w:val="474747"/>
                <w:kern w:val="0"/>
                <w:sz w:val="18"/>
                <w:szCs w:val="18"/>
              </w:rPr>
            </w:pPr>
            <w:r w:rsidRPr="00A9203A">
              <w:rPr>
                <w:rFonts w:ascii="宋体" w:eastAsia="宋体" w:hAnsi="宋体" w:cs="宋体" w:hint="eastAsia"/>
                <w:b/>
                <w:bCs/>
                <w:color w:val="474747"/>
                <w:kern w:val="0"/>
                <w:sz w:val="28"/>
                <w:szCs w:val="28"/>
              </w:rPr>
              <w:t>五、联系方式：</w:t>
            </w:r>
          </w:p>
          <w:p w:rsidR="00A9203A" w:rsidRPr="00A9203A" w:rsidRDefault="00A9203A" w:rsidP="00A9203A">
            <w:pPr>
              <w:widowControl/>
              <w:spacing w:line="360" w:lineRule="atLeast"/>
              <w:ind w:firstLine="549"/>
              <w:jc w:val="left"/>
              <w:rPr>
                <w:rFonts w:ascii="宋体" w:eastAsia="宋体" w:hAnsi="宋体" w:cs="宋体"/>
                <w:color w:val="474747"/>
                <w:kern w:val="0"/>
                <w:sz w:val="18"/>
                <w:szCs w:val="18"/>
              </w:rPr>
            </w:pPr>
            <w:r w:rsidRPr="00A9203A">
              <w:rPr>
                <w:rFonts w:ascii="宋体" w:eastAsia="宋体" w:hAnsi="宋体" w:cs="宋体" w:hint="eastAsia"/>
                <w:color w:val="484747"/>
                <w:kern w:val="0"/>
                <w:sz w:val="28"/>
                <w:szCs w:val="28"/>
              </w:rPr>
              <w:t>海淀工人文化宫：</w:t>
            </w:r>
            <w:proofErr w:type="gramStart"/>
            <w:r w:rsidRPr="00A9203A">
              <w:rPr>
                <w:rFonts w:ascii="宋体" w:eastAsia="宋体" w:hAnsi="宋体" w:cs="宋体" w:hint="eastAsia"/>
                <w:color w:val="484747"/>
                <w:kern w:val="0"/>
                <w:sz w:val="28"/>
                <w:szCs w:val="28"/>
              </w:rPr>
              <w:t>孟令华</w:t>
            </w:r>
            <w:proofErr w:type="gramEnd"/>
            <w:r w:rsidRPr="00A9203A">
              <w:rPr>
                <w:rFonts w:ascii="宋体" w:eastAsia="宋体" w:hAnsi="宋体" w:cs="宋体" w:hint="eastAsia"/>
                <w:color w:val="484747"/>
                <w:kern w:val="0"/>
                <w:sz w:val="28"/>
                <w:szCs w:val="28"/>
              </w:rPr>
              <w:t xml:space="preserve"> 82567215 </w:t>
            </w:r>
          </w:p>
        </w:tc>
      </w:tr>
    </w:tbl>
    <w:p w:rsidR="000315E4" w:rsidRDefault="000315E4"/>
    <w:sectPr w:rsidR="000315E4" w:rsidSect="000315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3FA" w:rsidRDefault="008503FA" w:rsidP="00A9203A">
      <w:r>
        <w:separator/>
      </w:r>
    </w:p>
  </w:endnote>
  <w:endnote w:type="continuationSeparator" w:id="0">
    <w:p w:rsidR="008503FA" w:rsidRDefault="008503FA" w:rsidP="00A920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3FA" w:rsidRDefault="008503FA" w:rsidP="00A9203A">
      <w:r>
        <w:separator/>
      </w:r>
    </w:p>
  </w:footnote>
  <w:footnote w:type="continuationSeparator" w:id="0">
    <w:p w:rsidR="008503FA" w:rsidRDefault="008503FA" w:rsidP="00A920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203A"/>
    <w:rsid w:val="000315E4"/>
    <w:rsid w:val="008503FA"/>
    <w:rsid w:val="00A920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5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20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203A"/>
    <w:rPr>
      <w:sz w:val="18"/>
      <w:szCs w:val="18"/>
    </w:rPr>
  </w:style>
  <w:style w:type="paragraph" w:styleId="a4">
    <w:name w:val="footer"/>
    <w:basedOn w:val="a"/>
    <w:link w:val="Char0"/>
    <w:uiPriority w:val="99"/>
    <w:semiHidden/>
    <w:unhideWhenUsed/>
    <w:rsid w:val="00A920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203A"/>
    <w:rPr>
      <w:sz w:val="18"/>
      <w:szCs w:val="18"/>
    </w:rPr>
  </w:style>
  <w:style w:type="paragraph" w:styleId="a5">
    <w:name w:val="Normal (Web)"/>
    <w:basedOn w:val="a"/>
    <w:uiPriority w:val="99"/>
    <w:semiHidden/>
    <w:unhideWhenUsed/>
    <w:rsid w:val="00A9203A"/>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55398843">
      <w:bodyDiv w:val="1"/>
      <w:marLeft w:val="0"/>
      <w:marRight w:val="0"/>
      <w:marTop w:val="0"/>
      <w:marBottom w:val="0"/>
      <w:divBdr>
        <w:top w:val="none" w:sz="0" w:space="0" w:color="auto"/>
        <w:left w:val="none" w:sz="0" w:space="0" w:color="auto"/>
        <w:bottom w:val="none" w:sz="0" w:space="0" w:color="auto"/>
        <w:right w:val="none" w:sz="0" w:space="0" w:color="auto"/>
      </w:divBdr>
      <w:divsChild>
        <w:div w:id="260339845">
          <w:marLeft w:val="0"/>
          <w:marRight w:val="0"/>
          <w:marTop w:val="0"/>
          <w:marBottom w:val="0"/>
          <w:divBdr>
            <w:top w:val="none" w:sz="0" w:space="0" w:color="auto"/>
            <w:left w:val="none" w:sz="0" w:space="0" w:color="auto"/>
            <w:bottom w:val="none" w:sz="0" w:space="0" w:color="auto"/>
            <w:right w:val="none" w:sz="0" w:space="0" w:color="auto"/>
          </w:divBdr>
        </w:div>
        <w:div w:id="535309626">
          <w:marLeft w:val="0"/>
          <w:marRight w:val="0"/>
          <w:marTop w:val="0"/>
          <w:marBottom w:val="0"/>
          <w:divBdr>
            <w:top w:val="none" w:sz="0" w:space="0" w:color="auto"/>
            <w:left w:val="none" w:sz="0" w:space="0" w:color="auto"/>
            <w:bottom w:val="none" w:sz="0" w:space="0" w:color="auto"/>
            <w:right w:val="none" w:sz="0" w:space="0" w:color="auto"/>
          </w:divBdr>
        </w:div>
        <w:div w:id="475076817">
          <w:marLeft w:val="0"/>
          <w:marRight w:val="0"/>
          <w:marTop w:val="0"/>
          <w:marBottom w:val="0"/>
          <w:divBdr>
            <w:top w:val="none" w:sz="0" w:space="0" w:color="auto"/>
            <w:left w:val="none" w:sz="0" w:space="0" w:color="auto"/>
            <w:bottom w:val="none" w:sz="0" w:space="0" w:color="auto"/>
            <w:right w:val="none" w:sz="0" w:space="0" w:color="auto"/>
          </w:divBdr>
        </w:div>
        <w:div w:id="1845826023">
          <w:marLeft w:val="0"/>
          <w:marRight w:val="0"/>
          <w:marTop w:val="0"/>
          <w:marBottom w:val="0"/>
          <w:divBdr>
            <w:top w:val="none" w:sz="0" w:space="0" w:color="auto"/>
            <w:left w:val="none" w:sz="0" w:space="0" w:color="auto"/>
            <w:bottom w:val="none" w:sz="0" w:space="0" w:color="auto"/>
            <w:right w:val="none" w:sz="0" w:space="0" w:color="auto"/>
          </w:divBdr>
          <w:divsChild>
            <w:div w:id="3284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Words>
  <Characters>474</Characters>
  <Application>Microsoft Office Word</Application>
  <DocSecurity>0</DocSecurity>
  <Lines>3</Lines>
  <Paragraphs>1</Paragraphs>
  <ScaleCrop>false</ScaleCrop>
  <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2014-09-22T01:56:00Z</dcterms:created>
  <dcterms:modified xsi:type="dcterms:W3CDTF">2014-09-22T01:56:00Z</dcterms:modified>
</cp:coreProperties>
</file>